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232" w:rsidRPr="00A94232" w:rsidRDefault="00A94232" w:rsidP="00A9423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>Zmluva o prenájme priestorov</w:t>
      </w:r>
    </w:p>
    <w:p w:rsidR="00A94232" w:rsidRPr="00A94232" w:rsidRDefault="00A94232" w:rsidP="00A9423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 xml:space="preserve"> kultúrneho domu</w:t>
      </w:r>
      <w:r w:rsidR="00230B81">
        <w:rPr>
          <w:rStyle w:val="markedcontent"/>
          <w:rFonts w:ascii="Times New Roman" w:hAnsi="Times New Roman" w:cs="Times New Roman"/>
          <w:b/>
          <w:sz w:val="28"/>
          <w:szCs w:val="28"/>
          <w:lang w:val="sk-SK"/>
        </w:rPr>
        <w:t xml:space="preserve"> Trnávka</w:t>
      </w: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30B81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  <w:t>Prenajímateľ: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Obec Trnávka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Trnávka č. 168, 930 32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IČO: 00305774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230B81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Zastúpená : Mgr. Jurajom Lami, starostom obce</w:t>
      </w: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</w:p>
    <w:p w:rsidR="00A94232" w:rsidRPr="00230B81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30B81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sk-SK"/>
        </w:rPr>
        <w:t>Nájomca:</w:t>
      </w:r>
    </w:p>
    <w:p w:rsidR="00A94232" w:rsidRPr="00CC12E1" w:rsidRDefault="00FA0903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Zemanová Renáta</w:t>
      </w:r>
    </w:p>
    <w:p w:rsidR="00A94232" w:rsidRPr="00CC12E1" w:rsidRDefault="00FA0903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Trnávka č. 75</w:t>
      </w:r>
    </w:p>
    <w:p w:rsidR="00A94232" w:rsidRPr="00CC12E1" w:rsidRDefault="00FA0903" w:rsidP="00A94232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930 32</w:t>
      </w:r>
    </w:p>
    <w:p w:rsidR="00A94232" w:rsidRPr="00A94232" w:rsidRDefault="00A94232" w:rsidP="00A942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lang w:val="sk-SK"/>
        </w:rPr>
      </w:pPr>
    </w:p>
    <w:p w:rsidR="00A94232" w:rsidRPr="00A94232" w:rsidRDefault="009A01F2" w:rsidP="00A9423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ZMLUVNÉ PODMIENKY</w:t>
      </w:r>
      <w:r w:rsidRPr="00A94232">
        <w:rPr>
          <w:rFonts w:ascii="Times New Roman" w:hAnsi="Times New Roman" w:cs="Times New Roman"/>
          <w:b/>
          <w:sz w:val="24"/>
          <w:szCs w:val="24"/>
          <w:lang w:val="sk-SK"/>
        </w:rPr>
        <w:br/>
      </w:r>
    </w:p>
    <w:p w:rsidR="00A94232" w:rsidRDefault="009A01F2" w:rsidP="00A9423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Predmet a účel nájmu</w:t>
      </w:r>
    </w:p>
    <w:p w:rsidR="00CD64D5" w:rsidRDefault="009A01F2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1. Prenajímateľ prenecháva nájomcovi do krátkodobého užívania nebytové priestory 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 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budove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Kultúrneho domu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, ktorá je vo vlastníctve obce 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Trnávka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 Nebytové</w:t>
      </w:r>
      <w:r w:rsid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priestory pozostávajú zo vstupnej chodby, sály, kuchyne a sociálneho zariadenia. Všetky tieto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priestory sú vybavené príslušným zariadením a vybavením, ktoré sú nájomcovi 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 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čase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nájmu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k dispozícii.</w:t>
      </w:r>
    </w:p>
    <w:p w:rsidR="00CD64D5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2. Účelom prenájmu je: </w:t>
      </w:r>
      <w:r w:rsidR="00FA0903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rodinná oslava - narodeniny</w:t>
      </w:r>
    </w:p>
    <w:p w:rsidR="001C2B14" w:rsidRDefault="001C2B14" w:rsidP="00CD64D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</w:p>
    <w:p w:rsidR="00CD64D5" w:rsidRDefault="009A01F2" w:rsidP="00CD64D5">
      <w:pPr>
        <w:jc w:val="center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Doba nájmu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D64D5" w:rsidRDefault="009A01F2" w:rsidP="001C2B14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Nájom sa uzatvára na dobu určitú, t. j. 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od 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24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03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.202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3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  do 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26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03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3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D64D5" w:rsidRDefault="009A01F2" w:rsidP="00CD64D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Nájomné a úhrada za služby</w:t>
      </w:r>
    </w:p>
    <w:p w:rsidR="00CD64D5" w:rsidRDefault="009A01F2" w:rsidP="001C2B14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1. Nájomca je povinný zaplatiť prenajímateľovi nájomné za prenajaté priestory vo výške: </w:t>
      </w:r>
      <w:r w:rsidR="00FA0903" w:rsidRPr="00FA0903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k-SK"/>
        </w:rPr>
        <w:t>300</w:t>
      </w:r>
      <w:r w:rsidRPr="00FA0903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k-SK"/>
        </w:rPr>
        <w:t>,- €,</w:t>
      </w:r>
      <w:r w:rsid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v čom sú zahrnuté aj spotrebované energie.</w:t>
      </w:r>
    </w:p>
    <w:p w:rsidR="00CD64D5" w:rsidRDefault="009A01F2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2. Nájomné je splatné vopred pri podpise zmluvy, t. j. dňa </w:t>
      </w:r>
      <w:r w:rsidR="00CC12E1" w:rsidRPr="00CC12E1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4</w:t>
      </w:r>
      <w:r w:rsidRPr="00CC12E1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03</w:t>
      </w:r>
      <w:r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1C2B14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FA0903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3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po odovzdaní priestorov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nájomcovi.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D64D5" w:rsidRDefault="00CD64D5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</w:p>
    <w:p w:rsidR="00CD64D5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Práva a povinnosti prenajímateľa a nájomcu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1. Prenajímateľ sa zaväzuje odovzdať nájomcovi nebytový priestor v stave spôsobilom na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lastRenderedPageBreak/>
        <w:t>riadne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užívanie za účelom prenájmu.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Zmluvné strany spíšu o odovzdaní nebytového priestoru Zápis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o odovzdaní a prevzatí priestorov.</w:t>
      </w:r>
    </w:p>
    <w:p w:rsidR="007614FF" w:rsidRPr="00A94232" w:rsidRDefault="009A01F2" w:rsidP="00CD64D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2. Nájomca je povinný užívať nebytový priestor len na účel dohodnutý touto zmluvou.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3. Nájomca nie je oprávnený prenechať priestor do podnájmu tretím osobám.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4. Nájomca je povinný dodržiavať Prevádzkový poriadok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KD obce Trnávka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</w:t>
      </w:r>
    </w:p>
    <w:p w:rsidR="00CD64D5" w:rsidRDefault="00CD64D5" w:rsidP="00CD64D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5. </w:t>
      </w:r>
      <w:r w:rsidR="009A01F2"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Nájomca berie na seba zodpovednosť za obecný majetok a v prípade jeho poškodenia je povinný</w:t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A01F2"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uhradiť škodu v plnej výške.</w:t>
      </w:r>
    </w:p>
    <w:p w:rsidR="00B65BA5" w:rsidRDefault="009A01F2" w:rsidP="00B65BA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6. Nájomca je povinný vrátiť priestory v čistom a upratanom stave najneskôr v 1. pracovný deň po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ukončení akcie – najneskôr dňa </w:t>
      </w:r>
      <w:r w:rsidR="00CC12E1" w:rsidRPr="00CC12E1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27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AB6C91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03</w:t>
      </w:r>
      <w:r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.20</w:t>
      </w:r>
      <w:r w:rsidR="00CD64D5" w:rsidRPr="00CD64D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AB6C91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3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7. Nájomca preberá plnú zodpovednosť za organizáciu a bezpečnosť návštevníkov akcie.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8. Nájomca je zodpovedný za zákaz predaja alkoholických nápojov osobám mladším ako 18 rokov</w:t>
      </w:r>
      <w:r w:rsidR="00CD64D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za zákaz fajčenia v obecných priestoroch.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9. Nájomca zodpovedá za dodržiavanie predpisov v oblasti BOZP a ďalších osobitných predpisov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tiež je oboznámený so súvisiacimi zákonmi pri organizovaní kultúrno-spoločenských podujatí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(96/1991 Zb. o verejných kultúrnych podujatiach, 214/2009 Z. z. a 219/1996 Z. z. o ochrane pred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zneužívaním alkoholických nápojov ...).</w:t>
      </w:r>
    </w:p>
    <w:p w:rsidR="001C2B14" w:rsidRDefault="001C2B14" w:rsidP="00B65B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</w:p>
    <w:p w:rsidR="00B65BA5" w:rsidRDefault="009A01F2" w:rsidP="00B65BA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</w:pPr>
      <w:r w:rsidRPr="00B65BA5">
        <w:rPr>
          <w:rStyle w:val="markedcontent"/>
          <w:rFonts w:ascii="Times New Roman" w:hAnsi="Times New Roman" w:cs="Times New Roman"/>
          <w:b/>
          <w:sz w:val="24"/>
          <w:szCs w:val="24"/>
          <w:lang w:val="sk-SK"/>
        </w:rPr>
        <w:t>Skončenie nájmu</w:t>
      </w:r>
    </w:p>
    <w:p w:rsidR="009A01F2" w:rsidRDefault="009A01F2" w:rsidP="00B65BA5">
      <w:pPr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1. Nájom sa končí uplynutím doby, na ktorú bol dohodnutý.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2. Pri skončení nájmu je nájomca povinný odovzdať prenajímateľovi uvoľnený priestor v stave,</w:t>
      </w:r>
      <w:r w:rsidR="00777E2B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v akom ho prevzal, s prihliadnutím na opotrebenie, aké je obvyklé pri riadnom užívaní a údržbe, ak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sa zmluvné strany nedohodnú inak.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3. Zmluva je vyhotovená v 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dvoch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origináloch, 1x obdrží nájomca a </w:t>
      </w:r>
      <w:r w:rsid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1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 xml:space="preserve"> x prenajímateľ.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4. Zmluvné strany prehlasujú, že si túto zmluvu prečítali, rozumejú jej</w:t>
      </w:r>
      <w:r w:rsidRPr="00A94232">
        <w:rPr>
          <w:rStyle w:val="markedcontent"/>
          <w:rFonts w:ascii="Arial" w:hAnsi="Arial" w:cs="Arial"/>
          <w:sz w:val="29"/>
          <w:szCs w:val="29"/>
          <w:lang w:val="sk-SK"/>
        </w:rPr>
        <w:t xml:space="preserve"> </w:t>
      </w:r>
      <w:r w:rsidRPr="00B65BA5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a svojím</w:t>
      </w:r>
      <w:r w:rsidRPr="00A94232">
        <w:rPr>
          <w:rStyle w:val="markedcontent"/>
          <w:rFonts w:ascii="Arial" w:hAnsi="Arial" w:cs="Arial"/>
          <w:sz w:val="29"/>
          <w:szCs w:val="29"/>
          <w:lang w:val="sk-SK"/>
        </w:rPr>
        <w:t xml:space="preserve"> </w:t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podpisom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potvrdzujú, že túto zmluvu uzavreli vážne a dobrovoľne.</w:t>
      </w:r>
      <w:r w:rsidRPr="00A9423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94232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5. Táto zmluva je platná a účinná dňom podpisu.</w:t>
      </w:r>
    </w:p>
    <w:p w:rsidR="00B65BA5" w:rsidRDefault="00B65BA5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6. Nájomná zmluva bola zverejnená dňa: </w:t>
      </w:r>
      <w:r w:rsidR="00CC12E1"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</w:p>
    <w:p w:rsidR="00B65BA5" w:rsidRDefault="00B65BA5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77E2B" w:rsidRPr="00777E2B" w:rsidRDefault="00777E2B" w:rsidP="00777E2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sk-SK"/>
        </w:rPr>
      </w:pPr>
      <w:r w:rsidRPr="00777E2B"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>Prenajímateľ:</w:t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sk-SK"/>
        </w:rPr>
        <w:tab/>
        <w:t>Nájomca:</w:t>
      </w: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65BA5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</w:t>
      </w:r>
    </w:p>
    <w:p w:rsidR="00777E2B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Juraj Lami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AB6C91">
        <w:rPr>
          <w:rFonts w:ascii="Times New Roman" w:hAnsi="Times New Roman" w:cs="Times New Roman"/>
          <w:sz w:val="24"/>
          <w:szCs w:val="24"/>
          <w:lang w:val="sk-SK"/>
        </w:rPr>
        <w:t>Renáta Zemanová</w:t>
      </w:r>
    </w:p>
    <w:p w:rsidR="00777E2B" w:rsidRPr="00A94232" w:rsidRDefault="00777E2B" w:rsidP="00B65BA5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Starosta obce Trnávka</w:t>
      </w:r>
    </w:p>
    <w:sectPr w:rsidR="00777E2B" w:rsidRPr="00A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F2"/>
    <w:rsid w:val="001C2B14"/>
    <w:rsid w:val="00230B81"/>
    <w:rsid w:val="004A3500"/>
    <w:rsid w:val="007614FF"/>
    <w:rsid w:val="00777E2B"/>
    <w:rsid w:val="009A01F2"/>
    <w:rsid w:val="00A94232"/>
    <w:rsid w:val="00AB6C91"/>
    <w:rsid w:val="00B65BA5"/>
    <w:rsid w:val="00B66665"/>
    <w:rsid w:val="00CC12E1"/>
    <w:rsid w:val="00CD64D5"/>
    <w:rsid w:val="00CF4E0D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0A4"/>
  <w15:docId w15:val="{5CD38EA1-BD94-4BA9-AF92-9C3CA8E3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A01F2"/>
  </w:style>
  <w:style w:type="paragraph" w:styleId="Odsekzoznamu">
    <w:name w:val="List Paragraph"/>
    <w:basedOn w:val="Normlny"/>
    <w:uiPriority w:val="34"/>
    <w:qFormat/>
    <w:rsid w:val="00B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Herbergerova</dc:creator>
  <cp:lastModifiedBy>Obec Trnavka</cp:lastModifiedBy>
  <cp:revision>9</cp:revision>
  <cp:lastPrinted>2022-12-19T08:39:00Z</cp:lastPrinted>
  <dcterms:created xsi:type="dcterms:W3CDTF">2022-12-15T09:27:00Z</dcterms:created>
  <dcterms:modified xsi:type="dcterms:W3CDTF">2023-03-23T12:27:00Z</dcterms:modified>
</cp:coreProperties>
</file>